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4F7" w:rsidRDefault="00BD14F7">
      <w:pPr>
        <w:rPr>
          <w:rFonts w:ascii="Times New Roman" w:hAnsi="Times New Roman" w:cs="Times New Roman"/>
          <w:sz w:val="24"/>
          <w:szCs w:val="24"/>
        </w:rPr>
      </w:pPr>
      <w:r>
        <w:rPr>
          <w:rFonts w:ascii="Times New Roman" w:hAnsi="Times New Roman" w:cs="Times New Roman"/>
          <w:sz w:val="24"/>
          <w:szCs w:val="24"/>
        </w:rPr>
        <w:t>Marissa’s Music Studio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1E56">
        <w:rPr>
          <w:rFonts w:ascii="Times New Roman" w:hAnsi="Times New Roman" w:cs="Times New Roman"/>
          <w:sz w:val="24"/>
          <w:szCs w:val="24"/>
        </w:rPr>
        <w:t xml:space="preserve">       </w:t>
      </w:r>
      <w:r>
        <w:rPr>
          <w:rFonts w:ascii="Times New Roman" w:hAnsi="Times New Roman" w:cs="Times New Roman"/>
          <w:sz w:val="24"/>
          <w:szCs w:val="24"/>
        </w:rPr>
        <w:t>Studio Policy</w:t>
      </w:r>
      <w:r w:rsidR="00AD3D6C">
        <w:rPr>
          <w:rFonts w:ascii="Times New Roman" w:hAnsi="Times New Roman" w:cs="Times New Roman"/>
          <w:sz w:val="24"/>
          <w:szCs w:val="24"/>
        </w:rPr>
        <w:t xml:space="preserve"> 2026-2027</w:t>
      </w:r>
      <w:bookmarkStart w:id="0" w:name="_GoBack"/>
      <w:bookmarkEnd w:id="0"/>
    </w:p>
    <w:p w:rsidR="00F559E3" w:rsidRDefault="00371559">
      <w:pPr>
        <w:rPr>
          <w:rFonts w:ascii="Times New Roman" w:hAnsi="Times New Roman" w:cs="Times New Roman"/>
          <w:sz w:val="24"/>
          <w:szCs w:val="24"/>
        </w:rPr>
      </w:pPr>
      <w:r>
        <w:rPr>
          <w:rFonts w:ascii="Times New Roman" w:hAnsi="Times New Roman" w:cs="Times New Roman"/>
          <w:b/>
          <w:sz w:val="24"/>
          <w:szCs w:val="24"/>
        </w:rPr>
        <w:t>Teaching Philosophy and Format</w:t>
      </w:r>
      <w:r w:rsidR="00F559E3">
        <w:rPr>
          <w:rFonts w:ascii="Times New Roman" w:hAnsi="Times New Roman" w:cs="Times New Roman"/>
          <w:b/>
          <w:sz w:val="24"/>
          <w:szCs w:val="24"/>
        </w:rPr>
        <w:br/>
      </w:r>
      <w:r w:rsidR="00F559E3">
        <w:rPr>
          <w:rFonts w:ascii="Times New Roman" w:hAnsi="Times New Roman" w:cs="Times New Roman"/>
          <w:sz w:val="24"/>
          <w:szCs w:val="24"/>
        </w:rPr>
        <w:t xml:space="preserve">I believe my job as a teacher is to inspire a love of and curiosity for music within my students. Each student comes to music lessons with individual goals, and through our work together we can achieve those goals and so much more. </w:t>
      </w:r>
    </w:p>
    <w:p w:rsidR="00F559E3" w:rsidRDefault="00F559E3">
      <w:pPr>
        <w:rPr>
          <w:rFonts w:ascii="Times New Roman" w:hAnsi="Times New Roman" w:cs="Times New Roman"/>
          <w:sz w:val="24"/>
          <w:szCs w:val="24"/>
        </w:rPr>
      </w:pPr>
      <w:r>
        <w:rPr>
          <w:rFonts w:ascii="Times New Roman" w:hAnsi="Times New Roman" w:cs="Times New Roman"/>
          <w:sz w:val="24"/>
          <w:szCs w:val="24"/>
        </w:rPr>
        <w:t>Success as a musician can be achieved in a variety of settings depending on a student’s individual needs. For this reason, lessons will be offered in multiple formats to best serve the student:</w:t>
      </w:r>
    </w:p>
    <w:p w:rsidR="00F559E3" w:rsidRDefault="00F559E3" w:rsidP="00F559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In-Person (hybrid): Students enrolled in in-person private lessons will meet face-to-face with the instructor.  If the student or instructor is feeling unwell or travelling, online lessons will be offered in place of the face-to-face meeting. Due to the instructor’s professional engagements, students can expect about 10-20% of their lessons to be online. These occasional online lessons will give the instructor the opportunity to see the student’s at home setup and gauge which practice strategies will be most effective for efficient learning. </w:t>
      </w:r>
    </w:p>
    <w:p w:rsidR="00280048" w:rsidRDefault="00280048" w:rsidP="00F559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100% Online: Students who wish to enroll in online lessons must have at least 6 months of lessons (with me or another instructor) in order to ensure that fundamentals of piano playing are in place. Online lessons are ideal for students who have limited travel time, have difficulty finding transportation, live a considerable distance from the studio, or prefer the consistency of a single lesson format. </w:t>
      </w:r>
    </w:p>
    <w:p w:rsidR="00371559" w:rsidRPr="00653E34" w:rsidRDefault="00371559" w:rsidP="00371559">
      <w:pPr>
        <w:spacing w:after="0"/>
        <w:rPr>
          <w:rFonts w:ascii="Times New Roman" w:hAnsi="Times New Roman" w:cs="Times New Roman"/>
          <w:b/>
          <w:sz w:val="24"/>
          <w:szCs w:val="24"/>
        </w:rPr>
      </w:pPr>
      <w:r>
        <w:rPr>
          <w:rFonts w:ascii="Times New Roman" w:hAnsi="Times New Roman" w:cs="Times New Roman"/>
          <w:b/>
          <w:sz w:val="24"/>
          <w:szCs w:val="24"/>
        </w:rPr>
        <w:t>Student Expectations</w:t>
      </w:r>
      <w:r>
        <w:rPr>
          <w:rFonts w:ascii="Times New Roman" w:hAnsi="Times New Roman" w:cs="Times New Roman"/>
          <w:b/>
          <w:sz w:val="24"/>
          <w:szCs w:val="24"/>
        </w:rPr>
        <w:br/>
      </w:r>
      <w:r>
        <w:rPr>
          <w:rFonts w:ascii="Times New Roman" w:hAnsi="Times New Roman" w:cs="Times New Roman"/>
          <w:sz w:val="24"/>
          <w:szCs w:val="24"/>
        </w:rPr>
        <w:tab/>
      </w:r>
      <w:r>
        <w:rPr>
          <w:rFonts w:ascii="Times New Roman" w:hAnsi="Times New Roman" w:cs="Times New Roman"/>
          <w:sz w:val="24"/>
          <w:szCs w:val="24"/>
          <w:u w:val="single"/>
        </w:rPr>
        <w:t>Books and Materials</w:t>
      </w:r>
      <w:r>
        <w:rPr>
          <w:rFonts w:ascii="Times New Roman" w:hAnsi="Times New Roman" w:cs="Times New Roman"/>
          <w:sz w:val="24"/>
          <w:szCs w:val="24"/>
        </w:rPr>
        <w:t>: Students are responsible for bringing all books and materials to</w:t>
      </w:r>
    </w:p>
    <w:p w:rsidR="00371559" w:rsidRDefault="00371559" w:rsidP="00371559">
      <w:pPr>
        <w:ind w:left="720"/>
        <w:rPr>
          <w:rFonts w:ascii="Times New Roman" w:hAnsi="Times New Roman" w:cs="Times New Roman"/>
          <w:sz w:val="24"/>
          <w:szCs w:val="24"/>
        </w:rPr>
      </w:pPr>
      <w:proofErr w:type="gramStart"/>
      <w:r>
        <w:rPr>
          <w:rFonts w:ascii="Times New Roman" w:hAnsi="Times New Roman" w:cs="Times New Roman"/>
          <w:sz w:val="24"/>
          <w:szCs w:val="24"/>
        </w:rPr>
        <w:t>lessons</w:t>
      </w:r>
      <w:proofErr w:type="gramEnd"/>
      <w:r>
        <w:rPr>
          <w:rFonts w:ascii="Times New Roman" w:hAnsi="Times New Roman" w:cs="Times New Roman"/>
          <w:sz w:val="24"/>
          <w:szCs w:val="24"/>
        </w:rPr>
        <w:t>. Students who arrive without appropriate materials cannot be guaranteed the same level of pedagogy.</w:t>
      </w:r>
    </w:p>
    <w:p w:rsidR="00371559" w:rsidRDefault="00371559" w:rsidP="00371559">
      <w:pPr>
        <w:ind w:left="720"/>
        <w:rPr>
          <w:rFonts w:ascii="Times New Roman" w:hAnsi="Times New Roman" w:cs="Times New Roman"/>
          <w:sz w:val="24"/>
          <w:szCs w:val="24"/>
        </w:rPr>
      </w:pPr>
      <w:r>
        <w:rPr>
          <w:rFonts w:ascii="Times New Roman" w:hAnsi="Times New Roman" w:cs="Times New Roman"/>
          <w:sz w:val="24"/>
          <w:szCs w:val="24"/>
          <w:u w:val="single"/>
        </w:rPr>
        <w:t>Practice</w:t>
      </w:r>
      <w:r>
        <w:rPr>
          <w:rFonts w:ascii="Times New Roman" w:hAnsi="Times New Roman" w:cs="Times New Roman"/>
          <w:sz w:val="24"/>
          <w:szCs w:val="24"/>
        </w:rPr>
        <w:t xml:space="preserve">: Students are expected to regularly spend time with the piano outside of their lesson time. Specific practice expectations will differ depending on the student’s learning style and objectives. In order to be successful, all students will need to have access to a quality practice instrument. Students/families interested in purchasing an instrument or upgrading their current instrument may reach out to me for specific recommendations. </w:t>
      </w:r>
      <w:r w:rsidR="00443F26">
        <w:rPr>
          <w:rFonts w:ascii="Times New Roman" w:hAnsi="Times New Roman" w:cs="Times New Roman"/>
          <w:sz w:val="24"/>
          <w:szCs w:val="24"/>
        </w:rPr>
        <w:t xml:space="preserve">Practice assignments will be shared in Google Drive. Students are expected to refer to practice assignments throughout the week to ensure preparation for lessons. </w:t>
      </w:r>
      <w:r>
        <w:rPr>
          <w:rFonts w:ascii="Times New Roman" w:hAnsi="Times New Roman" w:cs="Times New Roman"/>
          <w:sz w:val="24"/>
          <w:szCs w:val="24"/>
        </w:rPr>
        <w:t>I reserve the right to dismiss a student at any time due to lack of practice.</w:t>
      </w:r>
    </w:p>
    <w:p w:rsidR="00371559" w:rsidRPr="00371559" w:rsidRDefault="00371559" w:rsidP="00371559">
      <w:pPr>
        <w:ind w:left="720"/>
        <w:rPr>
          <w:rFonts w:ascii="Times New Roman" w:hAnsi="Times New Roman" w:cs="Times New Roman"/>
          <w:sz w:val="24"/>
          <w:szCs w:val="24"/>
        </w:rPr>
      </w:pPr>
      <w:r>
        <w:rPr>
          <w:rFonts w:ascii="Times New Roman" w:hAnsi="Times New Roman" w:cs="Times New Roman"/>
          <w:sz w:val="24"/>
          <w:szCs w:val="24"/>
          <w:u w:val="single"/>
        </w:rPr>
        <w:t>Performance</w:t>
      </w:r>
      <w:r>
        <w:rPr>
          <w:rFonts w:ascii="Times New Roman" w:hAnsi="Times New Roman" w:cs="Times New Roman"/>
          <w:sz w:val="24"/>
          <w:szCs w:val="24"/>
        </w:rPr>
        <w:t xml:space="preserve">: There will be </w:t>
      </w:r>
      <w:r w:rsidR="00AD3D6C">
        <w:rPr>
          <w:rFonts w:ascii="Times New Roman" w:hAnsi="Times New Roman" w:cs="Times New Roman"/>
          <w:sz w:val="24"/>
          <w:szCs w:val="24"/>
        </w:rPr>
        <w:t>two</w:t>
      </w:r>
      <w:r>
        <w:rPr>
          <w:rFonts w:ascii="Times New Roman" w:hAnsi="Times New Roman" w:cs="Times New Roman"/>
          <w:sz w:val="24"/>
          <w:szCs w:val="24"/>
        </w:rPr>
        <w:t xml:space="preserve"> annual studio recital</w:t>
      </w:r>
      <w:r w:rsidR="00AD3D6C">
        <w:rPr>
          <w:rFonts w:ascii="Times New Roman" w:hAnsi="Times New Roman" w:cs="Times New Roman"/>
          <w:sz w:val="24"/>
          <w:szCs w:val="24"/>
        </w:rPr>
        <w:t>s</w:t>
      </w:r>
      <w:r>
        <w:rPr>
          <w:rFonts w:ascii="Times New Roman" w:hAnsi="Times New Roman" w:cs="Times New Roman"/>
          <w:sz w:val="24"/>
          <w:szCs w:val="24"/>
        </w:rPr>
        <w:t xml:space="preserve"> in which all students are encouraged to participate. Performance selections will be made well in advance of the performance, giving every student the opportunity to be successful. I reserve the right to remove a student from the recital program due to lack of preparation.</w:t>
      </w:r>
    </w:p>
    <w:p w:rsidR="00FD0315" w:rsidRPr="00C52109" w:rsidRDefault="00CE4D90" w:rsidP="007C6C02">
      <w:pPr>
        <w:rPr>
          <w:rFonts w:ascii="Times New Roman" w:hAnsi="Times New Roman" w:cs="Times New Roman"/>
          <w:sz w:val="24"/>
          <w:szCs w:val="24"/>
        </w:rPr>
      </w:pPr>
      <w:r>
        <w:rPr>
          <w:rFonts w:ascii="Times New Roman" w:hAnsi="Times New Roman" w:cs="Times New Roman"/>
          <w:b/>
          <w:sz w:val="24"/>
          <w:szCs w:val="24"/>
        </w:rPr>
        <w:lastRenderedPageBreak/>
        <w:t>Tuition</w:t>
      </w:r>
      <w:r w:rsidR="00BD14F7">
        <w:rPr>
          <w:rFonts w:ascii="Times New Roman" w:hAnsi="Times New Roman" w:cs="Times New Roman"/>
          <w:sz w:val="24"/>
          <w:szCs w:val="24"/>
        </w:rPr>
        <w:br/>
      </w:r>
      <w:r w:rsidR="007C6C02">
        <w:rPr>
          <w:rFonts w:ascii="Times New Roman" w:hAnsi="Times New Roman" w:cs="Times New Roman"/>
          <w:sz w:val="24"/>
          <w:szCs w:val="24"/>
        </w:rPr>
        <w:t xml:space="preserve">From 2025 on, all new students will be enrolled in “A La Carte Lessons Packages.” </w:t>
      </w:r>
      <w:r w:rsidR="00443F26" w:rsidRPr="00C52109">
        <w:rPr>
          <w:rFonts w:ascii="Times New Roman" w:hAnsi="Times New Roman" w:cs="Times New Roman"/>
          <w:sz w:val="24"/>
          <w:szCs w:val="24"/>
        </w:rPr>
        <w:t xml:space="preserve">Students purchase a block of lessons up-front which can be scheduled as frequently or infrequently as desired. Packages must be used within one calendar year from the date of purchase. Students enrolled in lesson packages will be responsible for purchasing their own books and materials for lessons. </w:t>
      </w:r>
      <w:r w:rsidR="007C6C02">
        <w:rPr>
          <w:rFonts w:ascii="Times New Roman" w:hAnsi="Times New Roman" w:cs="Times New Roman"/>
          <w:sz w:val="24"/>
          <w:szCs w:val="24"/>
        </w:rPr>
        <w:t xml:space="preserve">The pricing scheme for these lessons is below. </w:t>
      </w:r>
    </w:p>
    <w:tbl>
      <w:tblPr>
        <w:tblStyle w:val="TableGrid"/>
        <w:tblW w:w="0" w:type="auto"/>
        <w:jc w:val="center"/>
        <w:tblLook w:val="04A0" w:firstRow="1" w:lastRow="0" w:firstColumn="1" w:lastColumn="0" w:noHBand="0" w:noVBand="1"/>
      </w:tblPr>
      <w:tblGrid>
        <w:gridCol w:w="2943"/>
        <w:gridCol w:w="1423"/>
        <w:gridCol w:w="1423"/>
        <w:gridCol w:w="1423"/>
      </w:tblGrid>
      <w:tr w:rsidR="00FD0315" w:rsidTr="007C6C02">
        <w:trPr>
          <w:jc w:val="center"/>
        </w:trPr>
        <w:tc>
          <w:tcPr>
            <w:tcW w:w="2943" w:type="dxa"/>
          </w:tcPr>
          <w:p w:rsidR="00FD0315" w:rsidRDefault="00FD0315" w:rsidP="00FD0315">
            <w:pPr>
              <w:rPr>
                <w:rFonts w:ascii="Times New Roman" w:hAnsi="Times New Roman" w:cs="Times New Roman"/>
                <w:sz w:val="24"/>
                <w:szCs w:val="24"/>
              </w:rPr>
            </w:pPr>
          </w:p>
        </w:tc>
        <w:tc>
          <w:tcPr>
            <w:tcW w:w="1423" w:type="dxa"/>
          </w:tcPr>
          <w:p w:rsidR="00FD0315" w:rsidRDefault="00FD0315" w:rsidP="00FD0315">
            <w:pPr>
              <w:rPr>
                <w:rFonts w:ascii="Times New Roman" w:hAnsi="Times New Roman" w:cs="Times New Roman"/>
                <w:sz w:val="24"/>
                <w:szCs w:val="24"/>
              </w:rPr>
            </w:pPr>
            <w:r>
              <w:rPr>
                <w:rFonts w:ascii="Times New Roman" w:hAnsi="Times New Roman" w:cs="Times New Roman"/>
                <w:sz w:val="24"/>
                <w:szCs w:val="24"/>
              </w:rPr>
              <w:t>30 Minutes</w:t>
            </w:r>
          </w:p>
        </w:tc>
        <w:tc>
          <w:tcPr>
            <w:tcW w:w="1423" w:type="dxa"/>
          </w:tcPr>
          <w:p w:rsidR="00FD0315" w:rsidRDefault="00FD0315" w:rsidP="00FD0315">
            <w:pPr>
              <w:rPr>
                <w:rFonts w:ascii="Times New Roman" w:hAnsi="Times New Roman" w:cs="Times New Roman"/>
                <w:sz w:val="24"/>
                <w:szCs w:val="24"/>
              </w:rPr>
            </w:pPr>
            <w:r>
              <w:rPr>
                <w:rFonts w:ascii="Times New Roman" w:hAnsi="Times New Roman" w:cs="Times New Roman"/>
                <w:sz w:val="24"/>
                <w:szCs w:val="24"/>
              </w:rPr>
              <w:t>45 Minutes</w:t>
            </w:r>
          </w:p>
        </w:tc>
        <w:tc>
          <w:tcPr>
            <w:tcW w:w="1423" w:type="dxa"/>
          </w:tcPr>
          <w:p w:rsidR="00FD0315" w:rsidRDefault="00FD0315" w:rsidP="00FD0315">
            <w:pPr>
              <w:rPr>
                <w:rFonts w:ascii="Times New Roman" w:hAnsi="Times New Roman" w:cs="Times New Roman"/>
                <w:sz w:val="24"/>
                <w:szCs w:val="24"/>
              </w:rPr>
            </w:pPr>
            <w:r>
              <w:rPr>
                <w:rFonts w:ascii="Times New Roman" w:hAnsi="Times New Roman" w:cs="Times New Roman"/>
                <w:sz w:val="24"/>
                <w:szCs w:val="24"/>
              </w:rPr>
              <w:t>60 Minutes</w:t>
            </w:r>
          </w:p>
        </w:tc>
      </w:tr>
      <w:tr w:rsidR="007C6C02" w:rsidTr="007C6C02">
        <w:trPr>
          <w:jc w:val="center"/>
        </w:trPr>
        <w:tc>
          <w:tcPr>
            <w:tcW w:w="2943" w:type="dxa"/>
          </w:tcPr>
          <w:p w:rsidR="007C6C02" w:rsidRDefault="007C6C02" w:rsidP="007C6C02">
            <w:pPr>
              <w:rPr>
                <w:rFonts w:ascii="Times New Roman" w:hAnsi="Times New Roman" w:cs="Times New Roman"/>
                <w:sz w:val="24"/>
                <w:szCs w:val="24"/>
              </w:rPr>
            </w:pPr>
            <w:r>
              <w:rPr>
                <w:rFonts w:ascii="Times New Roman" w:hAnsi="Times New Roman" w:cs="Times New Roman"/>
                <w:sz w:val="24"/>
                <w:szCs w:val="24"/>
              </w:rPr>
              <w:t>1 Lesson</w:t>
            </w:r>
          </w:p>
        </w:tc>
        <w:tc>
          <w:tcPr>
            <w:tcW w:w="1423" w:type="dxa"/>
          </w:tcPr>
          <w:p w:rsidR="007C6C02" w:rsidRDefault="007C6C02" w:rsidP="00FD0315">
            <w:pPr>
              <w:rPr>
                <w:rFonts w:ascii="Times New Roman" w:hAnsi="Times New Roman" w:cs="Times New Roman"/>
                <w:sz w:val="24"/>
                <w:szCs w:val="24"/>
              </w:rPr>
            </w:pPr>
            <w:r>
              <w:rPr>
                <w:rFonts w:ascii="Times New Roman" w:hAnsi="Times New Roman" w:cs="Times New Roman"/>
                <w:sz w:val="24"/>
                <w:szCs w:val="24"/>
              </w:rPr>
              <w:t>$45</w:t>
            </w:r>
          </w:p>
        </w:tc>
        <w:tc>
          <w:tcPr>
            <w:tcW w:w="1423" w:type="dxa"/>
          </w:tcPr>
          <w:p w:rsidR="007C6C02" w:rsidRDefault="007C6C02" w:rsidP="00FD0315">
            <w:pPr>
              <w:rPr>
                <w:rFonts w:ascii="Times New Roman" w:hAnsi="Times New Roman" w:cs="Times New Roman"/>
                <w:sz w:val="24"/>
                <w:szCs w:val="24"/>
              </w:rPr>
            </w:pPr>
            <w:r>
              <w:rPr>
                <w:rFonts w:ascii="Times New Roman" w:hAnsi="Times New Roman" w:cs="Times New Roman"/>
                <w:sz w:val="24"/>
                <w:szCs w:val="24"/>
              </w:rPr>
              <w:t>$67.50</w:t>
            </w:r>
          </w:p>
        </w:tc>
        <w:tc>
          <w:tcPr>
            <w:tcW w:w="1423" w:type="dxa"/>
          </w:tcPr>
          <w:p w:rsidR="007C6C02" w:rsidRDefault="007C6C02" w:rsidP="00FD0315">
            <w:pPr>
              <w:rPr>
                <w:rFonts w:ascii="Times New Roman" w:hAnsi="Times New Roman" w:cs="Times New Roman"/>
                <w:sz w:val="24"/>
                <w:szCs w:val="24"/>
              </w:rPr>
            </w:pPr>
            <w:r>
              <w:rPr>
                <w:rFonts w:ascii="Times New Roman" w:hAnsi="Times New Roman" w:cs="Times New Roman"/>
                <w:sz w:val="24"/>
                <w:szCs w:val="24"/>
              </w:rPr>
              <w:t>$90</w:t>
            </w:r>
          </w:p>
        </w:tc>
      </w:tr>
      <w:tr w:rsidR="00FD0315" w:rsidTr="007C6C02">
        <w:trPr>
          <w:jc w:val="center"/>
        </w:trPr>
        <w:tc>
          <w:tcPr>
            <w:tcW w:w="2943" w:type="dxa"/>
          </w:tcPr>
          <w:p w:rsidR="00FD0315" w:rsidRDefault="00FD0315" w:rsidP="007C6C02">
            <w:pPr>
              <w:rPr>
                <w:rFonts w:ascii="Times New Roman" w:hAnsi="Times New Roman" w:cs="Times New Roman"/>
                <w:sz w:val="24"/>
                <w:szCs w:val="24"/>
              </w:rPr>
            </w:pPr>
            <w:r>
              <w:rPr>
                <w:rFonts w:ascii="Times New Roman" w:hAnsi="Times New Roman" w:cs="Times New Roman"/>
                <w:sz w:val="24"/>
                <w:szCs w:val="24"/>
              </w:rPr>
              <w:t>4 Lessons</w:t>
            </w:r>
            <w:r w:rsidR="007C6C02">
              <w:rPr>
                <w:rFonts w:ascii="Times New Roman" w:hAnsi="Times New Roman" w:cs="Times New Roman"/>
                <w:sz w:val="24"/>
                <w:szCs w:val="24"/>
              </w:rPr>
              <w:t xml:space="preserve"> (2.5% discount)</w:t>
            </w:r>
          </w:p>
        </w:tc>
        <w:tc>
          <w:tcPr>
            <w:tcW w:w="1423" w:type="dxa"/>
          </w:tcPr>
          <w:p w:rsidR="00FD0315" w:rsidRDefault="007C6C02" w:rsidP="00FD0315">
            <w:pPr>
              <w:rPr>
                <w:rFonts w:ascii="Times New Roman" w:hAnsi="Times New Roman" w:cs="Times New Roman"/>
                <w:sz w:val="24"/>
                <w:szCs w:val="24"/>
              </w:rPr>
            </w:pPr>
            <w:r>
              <w:rPr>
                <w:rFonts w:ascii="Times New Roman" w:hAnsi="Times New Roman" w:cs="Times New Roman"/>
                <w:sz w:val="24"/>
                <w:szCs w:val="24"/>
              </w:rPr>
              <w:t>$175.50</w:t>
            </w:r>
          </w:p>
        </w:tc>
        <w:tc>
          <w:tcPr>
            <w:tcW w:w="1423" w:type="dxa"/>
          </w:tcPr>
          <w:p w:rsidR="00FD0315" w:rsidRDefault="007C6C02" w:rsidP="00FD0315">
            <w:pPr>
              <w:rPr>
                <w:rFonts w:ascii="Times New Roman" w:hAnsi="Times New Roman" w:cs="Times New Roman"/>
                <w:sz w:val="24"/>
                <w:szCs w:val="24"/>
              </w:rPr>
            </w:pPr>
            <w:r>
              <w:rPr>
                <w:rFonts w:ascii="Times New Roman" w:hAnsi="Times New Roman" w:cs="Times New Roman"/>
                <w:sz w:val="24"/>
                <w:szCs w:val="24"/>
              </w:rPr>
              <w:t>$263.25</w:t>
            </w:r>
          </w:p>
        </w:tc>
        <w:tc>
          <w:tcPr>
            <w:tcW w:w="1423" w:type="dxa"/>
          </w:tcPr>
          <w:p w:rsidR="00FD0315" w:rsidRDefault="007C6C02" w:rsidP="00FD0315">
            <w:pPr>
              <w:rPr>
                <w:rFonts w:ascii="Times New Roman" w:hAnsi="Times New Roman" w:cs="Times New Roman"/>
                <w:sz w:val="24"/>
                <w:szCs w:val="24"/>
              </w:rPr>
            </w:pPr>
            <w:r>
              <w:rPr>
                <w:rFonts w:ascii="Times New Roman" w:hAnsi="Times New Roman" w:cs="Times New Roman"/>
                <w:sz w:val="24"/>
                <w:szCs w:val="24"/>
              </w:rPr>
              <w:t>$351</w:t>
            </w:r>
          </w:p>
        </w:tc>
      </w:tr>
      <w:tr w:rsidR="00FD0315" w:rsidTr="007C6C02">
        <w:trPr>
          <w:jc w:val="center"/>
        </w:trPr>
        <w:tc>
          <w:tcPr>
            <w:tcW w:w="2943" w:type="dxa"/>
          </w:tcPr>
          <w:p w:rsidR="00FD0315" w:rsidRDefault="00FD0315" w:rsidP="007C6C02">
            <w:pPr>
              <w:rPr>
                <w:rFonts w:ascii="Times New Roman" w:hAnsi="Times New Roman" w:cs="Times New Roman"/>
                <w:sz w:val="24"/>
                <w:szCs w:val="24"/>
              </w:rPr>
            </w:pPr>
            <w:r>
              <w:rPr>
                <w:rFonts w:ascii="Times New Roman" w:hAnsi="Times New Roman" w:cs="Times New Roman"/>
                <w:sz w:val="24"/>
                <w:szCs w:val="24"/>
              </w:rPr>
              <w:t>8 Lessons</w:t>
            </w:r>
            <w:r w:rsidR="007C6C02">
              <w:rPr>
                <w:rFonts w:ascii="Times New Roman" w:hAnsi="Times New Roman" w:cs="Times New Roman"/>
                <w:sz w:val="24"/>
                <w:szCs w:val="24"/>
              </w:rPr>
              <w:t xml:space="preserve"> (5% discount)</w:t>
            </w:r>
          </w:p>
        </w:tc>
        <w:tc>
          <w:tcPr>
            <w:tcW w:w="1423" w:type="dxa"/>
          </w:tcPr>
          <w:p w:rsidR="00FD0315" w:rsidRDefault="007C6C02" w:rsidP="00FD0315">
            <w:pPr>
              <w:rPr>
                <w:rFonts w:ascii="Times New Roman" w:hAnsi="Times New Roman" w:cs="Times New Roman"/>
                <w:sz w:val="24"/>
                <w:szCs w:val="24"/>
              </w:rPr>
            </w:pPr>
            <w:r>
              <w:rPr>
                <w:rFonts w:ascii="Times New Roman" w:hAnsi="Times New Roman" w:cs="Times New Roman"/>
                <w:sz w:val="24"/>
                <w:szCs w:val="24"/>
              </w:rPr>
              <w:t>$342</w:t>
            </w:r>
          </w:p>
        </w:tc>
        <w:tc>
          <w:tcPr>
            <w:tcW w:w="1423" w:type="dxa"/>
          </w:tcPr>
          <w:p w:rsidR="00FD0315" w:rsidRDefault="007C6C02" w:rsidP="00FD0315">
            <w:pPr>
              <w:rPr>
                <w:rFonts w:ascii="Times New Roman" w:hAnsi="Times New Roman" w:cs="Times New Roman"/>
                <w:sz w:val="24"/>
                <w:szCs w:val="24"/>
              </w:rPr>
            </w:pPr>
            <w:r>
              <w:rPr>
                <w:rFonts w:ascii="Times New Roman" w:hAnsi="Times New Roman" w:cs="Times New Roman"/>
                <w:sz w:val="24"/>
                <w:szCs w:val="24"/>
              </w:rPr>
              <w:t>$513</w:t>
            </w:r>
          </w:p>
        </w:tc>
        <w:tc>
          <w:tcPr>
            <w:tcW w:w="1423" w:type="dxa"/>
          </w:tcPr>
          <w:p w:rsidR="00FD0315" w:rsidRDefault="007C6C02" w:rsidP="00FD0315">
            <w:pPr>
              <w:rPr>
                <w:rFonts w:ascii="Times New Roman" w:hAnsi="Times New Roman" w:cs="Times New Roman"/>
                <w:sz w:val="24"/>
                <w:szCs w:val="24"/>
              </w:rPr>
            </w:pPr>
            <w:r>
              <w:rPr>
                <w:rFonts w:ascii="Times New Roman" w:hAnsi="Times New Roman" w:cs="Times New Roman"/>
                <w:sz w:val="24"/>
                <w:szCs w:val="24"/>
              </w:rPr>
              <w:t>$684</w:t>
            </w:r>
          </w:p>
        </w:tc>
      </w:tr>
      <w:tr w:rsidR="00FD0315" w:rsidTr="007C6C02">
        <w:trPr>
          <w:jc w:val="center"/>
        </w:trPr>
        <w:tc>
          <w:tcPr>
            <w:tcW w:w="2943" w:type="dxa"/>
          </w:tcPr>
          <w:p w:rsidR="00FD0315" w:rsidRDefault="00FD0315" w:rsidP="007C6C02">
            <w:pPr>
              <w:rPr>
                <w:rFonts w:ascii="Times New Roman" w:hAnsi="Times New Roman" w:cs="Times New Roman"/>
                <w:sz w:val="24"/>
                <w:szCs w:val="24"/>
              </w:rPr>
            </w:pPr>
            <w:r>
              <w:rPr>
                <w:rFonts w:ascii="Times New Roman" w:hAnsi="Times New Roman" w:cs="Times New Roman"/>
                <w:sz w:val="24"/>
                <w:szCs w:val="24"/>
              </w:rPr>
              <w:t>12 Lessons</w:t>
            </w:r>
            <w:r w:rsidR="007C6C02">
              <w:rPr>
                <w:rFonts w:ascii="Times New Roman" w:hAnsi="Times New Roman" w:cs="Times New Roman"/>
                <w:sz w:val="24"/>
                <w:szCs w:val="24"/>
              </w:rPr>
              <w:t xml:space="preserve"> (10% discount)</w:t>
            </w:r>
          </w:p>
        </w:tc>
        <w:tc>
          <w:tcPr>
            <w:tcW w:w="1423" w:type="dxa"/>
          </w:tcPr>
          <w:p w:rsidR="00FD0315" w:rsidRDefault="007C6C02" w:rsidP="00FD0315">
            <w:pPr>
              <w:rPr>
                <w:rFonts w:ascii="Times New Roman" w:hAnsi="Times New Roman" w:cs="Times New Roman"/>
                <w:sz w:val="24"/>
                <w:szCs w:val="24"/>
              </w:rPr>
            </w:pPr>
            <w:r>
              <w:rPr>
                <w:rFonts w:ascii="Times New Roman" w:hAnsi="Times New Roman" w:cs="Times New Roman"/>
                <w:sz w:val="24"/>
                <w:szCs w:val="24"/>
              </w:rPr>
              <w:t>$486</w:t>
            </w:r>
          </w:p>
        </w:tc>
        <w:tc>
          <w:tcPr>
            <w:tcW w:w="1423" w:type="dxa"/>
          </w:tcPr>
          <w:p w:rsidR="00FD0315" w:rsidRDefault="007C6C02" w:rsidP="00FD0315">
            <w:pPr>
              <w:rPr>
                <w:rFonts w:ascii="Times New Roman" w:hAnsi="Times New Roman" w:cs="Times New Roman"/>
                <w:sz w:val="24"/>
                <w:szCs w:val="24"/>
              </w:rPr>
            </w:pPr>
            <w:r>
              <w:rPr>
                <w:rFonts w:ascii="Times New Roman" w:hAnsi="Times New Roman" w:cs="Times New Roman"/>
                <w:sz w:val="24"/>
                <w:szCs w:val="24"/>
              </w:rPr>
              <w:t>$729</w:t>
            </w:r>
          </w:p>
        </w:tc>
        <w:tc>
          <w:tcPr>
            <w:tcW w:w="1423" w:type="dxa"/>
          </w:tcPr>
          <w:p w:rsidR="00FD0315" w:rsidRDefault="007C6C02" w:rsidP="00FD0315">
            <w:pPr>
              <w:rPr>
                <w:rFonts w:ascii="Times New Roman" w:hAnsi="Times New Roman" w:cs="Times New Roman"/>
                <w:sz w:val="24"/>
                <w:szCs w:val="24"/>
              </w:rPr>
            </w:pPr>
            <w:r>
              <w:rPr>
                <w:rFonts w:ascii="Times New Roman" w:hAnsi="Times New Roman" w:cs="Times New Roman"/>
                <w:sz w:val="24"/>
                <w:szCs w:val="24"/>
              </w:rPr>
              <w:t>$972</w:t>
            </w:r>
          </w:p>
        </w:tc>
      </w:tr>
    </w:tbl>
    <w:p w:rsidR="00EE79ED" w:rsidRPr="00CE4D90" w:rsidRDefault="00CE4D90" w:rsidP="00E5654C">
      <w:pPr>
        <w:spacing w:before="240"/>
        <w:rPr>
          <w:rFonts w:ascii="Times New Roman" w:hAnsi="Times New Roman" w:cs="Times New Roman"/>
          <w:sz w:val="24"/>
          <w:szCs w:val="24"/>
        </w:rPr>
      </w:pPr>
      <w:r>
        <w:rPr>
          <w:rFonts w:ascii="Times New Roman" w:hAnsi="Times New Roman" w:cs="Times New Roman"/>
          <w:sz w:val="24"/>
          <w:szCs w:val="24"/>
        </w:rPr>
        <w:t xml:space="preserve">Tuition for the first block of lessons will be due prior to the first lesson of the block. The preferred payment method is </w:t>
      </w:r>
      <w:proofErr w:type="spellStart"/>
      <w:r>
        <w:rPr>
          <w:rFonts w:ascii="Times New Roman" w:hAnsi="Times New Roman" w:cs="Times New Roman"/>
          <w:sz w:val="24"/>
          <w:szCs w:val="24"/>
        </w:rPr>
        <w:t>Zelle</w:t>
      </w:r>
      <w:proofErr w:type="spellEnd"/>
      <w:r>
        <w:rPr>
          <w:rFonts w:ascii="Times New Roman" w:hAnsi="Times New Roman" w:cs="Times New Roman"/>
          <w:sz w:val="24"/>
          <w:szCs w:val="24"/>
        </w:rPr>
        <w:t>. Students have one calendar year from the time of purchase to use all purchased lessons.</w:t>
      </w:r>
    </w:p>
    <w:p w:rsidR="0000253D" w:rsidRDefault="00653E34" w:rsidP="00E5654C">
      <w:pPr>
        <w:spacing w:before="240"/>
        <w:rPr>
          <w:rFonts w:ascii="Times New Roman" w:hAnsi="Times New Roman" w:cs="Times New Roman"/>
          <w:sz w:val="24"/>
          <w:szCs w:val="24"/>
        </w:rPr>
      </w:pPr>
      <w:r>
        <w:rPr>
          <w:rFonts w:ascii="Times New Roman" w:hAnsi="Times New Roman" w:cs="Times New Roman"/>
          <w:b/>
          <w:sz w:val="24"/>
          <w:szCs w:val="24"/>
        </w:rPr>
        <w:t>Health Protocols</w:t>
      </w:r>
      <w:r>
        <w:rPr>
          <w:rFonts w:ascii="Times New Roman" w:hAnsi="Times New Roman" w:cs="Times New Roman"/>
          <w:sz w:val="24"/>
          <w:szCs w:val="24"/>
        </w:rPr>
        <w:br/>
      </w:r>
      <w:proofErr w:type="gramStart"/>
      <w:r w:rsidR="00E5654C">
        <w:rPr>
          <w:rFonts w:ascii="Times New Roman" w:hAnsi="Times New Roman" w:cs="Times New Roman"/>
          <w:sz w:val="24"/>
          <w:szCs w:val="24"/>
        </w:rPr>
        <w:t>If</w:t>
      </w:r>
      <w:proofErr w:type="gramEnd"/>
      <w:r w:rsidR="00E5654C">
        <w:rPr>
          <w:rFonts w:ascii="Times New Roman" w:hAnsi="Times New Roman" w:cs="Times New Roman"/>
          <w:sz w:val="24"/>
          <w:szCs w:val="24"/>
        </w:rPr>
        <w:t xml:space="preserve"> the student or a member of their household is experiencing </w:t>
      </w:r>
      <w:r w:rsidR="001D3980">
        <w:rPr>
          <w:rFonts w:ascii="Times New Roman" w:hAnsi="Times New Roman" w:cs="Times New Roman"/>
          <w:sz w:val="24"/>
          <w:szCs w:val="24"/>
        </w:rPr>
        <w:t>symptoms of illness including fever, cold, and/or flu</w:t>
      </w:r>
      <w:r w:rsidR="00E5654C">
        <w:rPr>
          <w:rFonts w:ascii="Times New Roman" w:hAnsi="Times New Roman" w:cs="Times New Roman"/>
          <w:sz w:val="24"/>
          <w:szCs w:val="24"/>
        </w:rPr>
        <w:t>, they should contact the teacher immediately to schedule an online lesson. I reserve the right at any time to send a student home if they appear to be symptomatic.</w:t>
      </w:r>
    </w:p>
    <w:p w:rsidR="00F5784C" w:rsidRDefault="00F5784C" w:rsidP="00F5784C">
      <w:pPr>
        <w:rPr>
          <w:rFonts w:ascii="Times New Roman" w:hAnsi="Times New Roman" w:cs="Times New Roman"/>
          <w:sz w:val="24"/>
          <w:szCs w:val="24"/>
        </w:rPr>
      </w:pPr>
      <w:r>
        <w:rPr>
          <w:rFonts w:ascii="Times New Roman" w:hAnsi="Times New Roman" w:cs="Times New Roman"/>
          <w:b/>
          <w:sz w:val="24"/>
          <w:szCs w:val="24"/>
        </w:rPr>
        <w:t>Calendar and Scheduling</w:t>
      </w:r>
      <w:r>
        <w:rPr>
          <w:rFonts w:ascii="Times New Roman" w:hAnsi="Times New Roman" w:cs="Times New Roman"/>
          <w:sz w:val="24"/>
          <w:szCs w:val="24"/>
        </w:rPr>
        <w:br/>
        <w:t xml:space="preserve">Students will be able to schedule lessons as they go without being locked into a weekly timeslot. This means that a consistent timeslot is not guaranteed, but lessons can be scheduled with any level of frequency (weekly, bi-weekly, monthly, etc.). Students are encouraged to schedule lessons at least one week in advance, and lessons can be scheduled up to 3 months in advance. Students are required to give at least 24 hours’ notice when cancelling or rescheduling lessons. Lessons cancelled less than 24 hours before the scheduled time will count against the purchased package and will not be eliminated from the student’s spreadsheet. </w:t>
      </w:r>
    </w:p>
    <w:p w:rsidR="00F5784C" w:rsidRDefault="00F5784C" w:rsidP="00F5784C">
      <w:pPr>
        <w:rPr>
          <w:rFonts w:ascii="Times New Roman" w:hAnsi="Times New Roman" w:cs="Times New Roman"/>
          <w:sz w:val="24"/>
          <w:szCs w:val="24"/>
        </w:rPr>
      </w:pPr>
      <w:r>
        <w:rPr>
          <w:rFonts w:ascii="Times New Roman" w:hAnsi="Times New Roman" w:cs="Times New Roman"/>
          <w:sz w:val="24"/>
          <w:szCs w:val="24"/>
        </w:rPr>
        <w:t xml:space="preserve">All lessons will be scheduled through Google Calendar. </w:t>
      </w:r>
    </w:p>
    <w:p w:rsidR="00F5784C" w:rsidRDefault="00F5784C" w:rsidP="00F5784C">
      <w:pPr>
        <w:rPr>
          <w:rFonts w:ascii="Times New Roman" w:hAnsi="Times New Roman" w:cs="Times New Roman"/>
          <w:sz w:val="24"/>
          <w:szCs w:val="24"/>
        </w:rPr>
      </w:pPr>
      <w:r>
        <w:rPr>
          <w:rFonts w:ascii="Times New Roman" w:hAnsi="Times New Roman" w:cs="Times New Roman"/>
          <w:b/>
          <w:sz w:val="24"/>
          <w:szCs w:val="24"/>
        </w:rPr>
        <w:t>Termination of Lessons</w:t>
      </w:r>
      <w:r>
        <w:rPr>
          <w:rFonts w:ascii="Times New Roman" w:hAnsi="Times New Roman" w:cs="Times New Roman"/>
          <w:b/>
          <w:sz w:val="24"/>
          <w:szCs w:val="24"/>
        </w:rPr>
        <w:br/>
      </w:r>
      <w:proofErr w:type="gramStart"/>
      <w:r>
        <w:rPr>
          <w:rFonts w:ascii="Times New Roman" w:hAnsi="Times New Roman" w:cs="Times New Roman"/>
          <w:sz w:val="24"/>
          <w:szCs w:val="24"/>
        </w:rPr>
        <w:t>While</w:t>
      </w:r>
      <w:proofErr w:type="gramEnd"/>
      <w:r>
        <w:rPr>
          <w:rFonts w:ascii="Times New Roman" w:hAnsi="Times New Roman" w:cs="Times New Roman"/>
          <w:sz w:val="24"/>
          <w:szCs w:val="24"/>
        </w:rPr>
        <w:t xml:space="preserve"> it is my hope that students stay enrolled in lessons for many years, I understand that circumstances may change resulting in the need to terminate lessons. Lessons may be terminated at the end of any purchased package. No refunds will be issued for students who choose to terminate without using all of their pre-purchased lessons.</w:t>
      </w:r>
    </w:p>
    <w:p w:rsidR="00552E40" w:rsidRDefault="00552E40" w:rsidP="00552E40">
      <w:pPr>
        <w:spacing w:before="240"/>
        <w:rPr>
          <w:rFonts w:ascii="Times New Roman" w:hAnsi="Times New Roman" w:cs="Times New Roman"/>
          <w:sz w:val="24"/>
          <w:szCs w:val="24"/>
        </w:rPr>
      </w:pPr>
      <w:r>
        <w:rPr>
          <w:rFonts w:ascii="Times New Roman" w:hAnsi="Times New Roman" w:cs="Times New Roman"/>
          <w:b/>
          <w:sz w:val="24"/>
          <w:szCs w:val="24"/>
        </w:rPr>
        <w:t>Notice of Rate Increases</w:t>
      </w:r>
      <w:r>
        <w:rPr>
          <w:rFonts w:ascii="Times New Roman" w:hAnsi="Times New Roman" w:cs="Times New Roman"/>
          <w:b/>
          <w:sz w:val="24"/>
          <w:szCs w:val="24"/>
        </w:rPr>
        <w:br/>
      </w:r>
      <w:r w:rsidR="00AD3D6C">
        <w:rPr>
          <w:rFonts w:ascii="Times New Roman" w:hAnsi="Times New Roman" w:cs="Times New Roman"/>
          <w:sz w:val="24"/>
          <w:szCs w:val="24"/>
        </w:rPr>
        <w:t>Students can expect tuition increases ever</w:t>
      </w:r>
      <w:r w:rsidR="001D3980">
        <w:rPr>
          <w:rFonts w:ascii="Times New Roman" w:hAnsi="Times New Roman" w:cs="Times New Roman"/>
          <w:sz w:val="24"/>
          <w:szCs w:val="24"/>
        </w:rPr>
        <w:t>y</w:t>
      </w:r>
      <w:r w:rsidR="00AD3D6C">
        <w:rPr>
          <w:rFonts w:ascii="Times New Roman" w:hAnsi="Times New Roman" w:cs="Times New Roman"/>
          <w:sz w:val="24"/>
          <w:szCs w:val="24"/>
        </w:rPr>
        <w:t xml:space="preserve"> 1-3 years keeping pace with the cost of living in the Chicagoland area. All tuition increases will be announced following the Spring Recital and will go into effect </w:t>
      </w:r>
      <w:r w:rsidR="001D3980">
        <w:rPr>
          <w:rFonts w:ascii="Times New Roman" w:hAnsi="Times New Roman" w:cs="Times New Roman"/>
          <w:sz w:val="24"/>
          <w:szCs w:val="24"/>
        </w:rPr>
        <w:t xml:space="preserve">in September. </w:t>
      </w:r>
    </w:p>
    <w:p w:rsidR="00552E40" w:rsidRDefault="00552E40" w:rsidP="00F5784C">
      <w:pPr>
        <w:rPr>
          <w:rFonts w:ascii="Times New Roman" w:hAnsi="Times New Roman" w:cs="Times New Roman"/>
          <w:sz w:val="24"/>
          <w:szCs w:val="24"/>
        </w:rPr>
      </w:pPr>
    </w:p>
    <w:p w:rsidR="00F5784C" w:rsidRPr="00691E56" w:rsidRDefault="00F5784C" w:rsidP="00E5654C">
      <w:pPr>
        <w:spacing w:before="240"/>
        <w:rPr>
          <w:rFonts w:ascii="Times New Roman" w:hAnsi="Times New Roman" w:cs="Times New Roman"/>
          <w:sz w:val="24"/>
          <w:szCs w:val="24"/>
        </w:rPr>
      </w:pPr>
    </w:p>
    <w:sectPr w:rsidR="00F5784C" w:rsidRPr="00691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0676F"/>
    <w:multiLevelType w:val="hybridMultilevel"/>
    <w:tmpl w:val="C5EA1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BF470A"/>
    <w:multiLevelType w:val="hybridMultilevel"/>
    <w:tmpl w:val="A02E8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4F7"/>
    <w:rsid w:val="0000253D"/>
    <w:rsid w:val="000A220E"/>
    <w:rsid w:val="000D3638"/>
    <w:rsid w:val="0014235A"/>
    <w:rsid w:val="001D3980"/>
    <w:rsid w:val="00280048"/>
    <w:rsid w:val="00371559"/>
    <w:rsid w:val="004203A3"/>
    <w:rsid w:val="00443F26"/>
    <w:rsid w:val="0054497E"/>
    <w:rsid w:val="00552E40"/>
    <w:rsid w:val="005F561C"/>
    <w:rsid w:val="00622645"/>
    <w:rsid w:val="00653E34"/>
    <w:rsid w:val="00691E56"/>
    <w:rsid w:val="006A71C1"/>
    <w:rsid w:val="006B1BC2"/>
    <w:rsid w:val="006B3187"/>
    <w:rsid w:val="007C6C02"/>
    <w:rsid w:val="007D2790"/>
    <w:rsid w:val="007F44E9"/>
    <w:rsid w:val="008609C7"/>
    <w:rsid w:val="00874C2E"/>
    <w:rsid w:val="0091394D"/>
    <w:rsid w:val="0092123A"/>
    <w:rsid w:val="00996B96"/>
    <w:rsid w:val="00AD3D6C"/>
    <w:rsid w:val="00B60583"/>
    <w:rsid w:val="00BB70C8"/>
    <w:rsid w:val="00BD14F7"/>
    <w:rsid w:val="00BE6635"/>
    <w:rsid w:val="00C006B7"/>
    <w:rsid w:val="00C10D0E"/>
    <w:rsid w:val="00C3635D"/>
    <w:rsid w:val="00C52109"/>
    <w:rsid w:val="00C72DA1"/>
    <w:rsid w:val="00CE4D90"/>
    <w:rsid w:val="00D40404"/>
    <w:rsid w:val="00E4355E"/>
    <w:rsid w:val="00E5654C"/>
    <w:rsid w:val="00EE79ED"/>
    <w:rsid w:val="00F559E3"/>
    <w:rsid w:val="00F5784C"/>
    <w:rsid w:val="00FD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4F7"/>
    <w:rPr>
      <w:color w:val="0000FF" w:themeColor="hyperlink"/>
      <w:u w:val="single"/>
    </w:rPr>
  </w:style>
  <w:style w:type="paragraph" w:styleId="ListParagraph">
    <w:name w:val="List Paragraph"/>
    <w:basedOn w:val="Normal"/>
    <w:uiPriority w:val="34"/>
    <w:qFormat/>
    <w:rsid w:val="00BD14F7"/>
    <w:pPr>
      <w:ind w:left="720"/>
      <w:contextualSpacing/>
    </w:pPr>
  </w:style>
  <w:style w:type="table" w:styleId="TableGrid">
    <w:name w:val="Table Grid"/>
    <w:basedOn w:val="TableNormal"/>
    <w:uiPriority w:val="59"/>
    <w:rsid w:val="00BD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4F7"/>
    <w:rPr>
      <w:color w:val="0000FF" w:themeColor="hyperlink"/>
      <w:u w:val="single"/>
    </w:rPr>
  </w:style>
  <w:style w:type="paragraph" w:styleId="ListParagraph">
    <w:name w:val="List Paragraph"/>
    <w:basedOn w:val="Normal"/>
    <w:uiPriority w:val="34"/>
    <w:qFormat/>
    <w:rsid w:val="00BD14F7"/>
    <w:pPr>
      <w:ind w:left="720"/>
      <w:contextualSpacing/>
    </w:pPr>
  </w:style>
  <w:style w:type="table" w:styleId="TableGrid">
    <w:name w:val="Table Grid"/>
    <w:basedOn w:val="TableNormal"/>
    <w:uiPriority w:val="59"/>
    <w:rsid w:val="00BD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marissa.kerbel@gmail.com</dc:creator>
  <cp:lastModifiedBy>marissa.kerbel@gmail.com</cp:lastModifiedBy>
  <cp:revision>2</cp:revision>
  <dcterms:created xsi:type="dcterms:W3CDTF">2026-06-10T20:33:00Z</dcterms:created>
  <dcterms:modified xsi:type="dcterms:W3CDTF">2026-06-10T20:33:00Z</dcterms:modified>
</cp:coreProperties>
</file>